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F594F" w14:textId="7C20D3AD" w:rsidR="00DF6B72" w:rsidRPr="004F6D6E" w:rsidRDefault="00DF6B72"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0AABB273" w14:textId="16E3D846" w:rsidR="00BD2311" w:rsidRPr="00BD2311" w:rsidRDefault="0021660A" w:rsidP="00BD2311">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Chapter 13</w:t>
      </w:r>
    </w:p>
    <w:p w14:paraId="52A6A13F" w14:textId="77777777" w:rsidR="00B33BAA" w:rsidRDefault="00B33BAA"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5D84DA9B" w14:textId="77777777" w:rsidR="00B33BAA" w:rsidRDefault="00B33BAA"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35CBFEF1" w14:textId="7151D2E7" w:rsidR="00DF6B72" w:rsidRPr="004F6D6E" w:rsidRDefault="001100A3"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Student’s Name</w:t>
      </w:r>
    </w:p>
    <w:p w14:paraId="3CF7186B" w14:textId="1D811546" w:rsidR="00DF6B72" w:rsidRPr="004F6D6E" w:rsidRDefault="001100A3"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 xml:space="preserve">Institutional </w:t>
      </w:r>
      <w:r w:rsidR="009E1F14"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Affiliation</w:t>
      </w:r>
    </w:p>
    <w:p w14:paraId="181DDE5E" w14:textId="5C25D86B" w:rsidR="00DF6B72" w:rsidRPr="004F6D6E" w:rsidRDefault="009E1F14"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Course</w:t>
      </w:r>
    </w:p>
    <w:p w14:paraId="32EC69D9" w14:textId="04AD5C27" w:rsidR="00DF6B72" w:rsidRPr="004F6D6E" w:rsidRDefault="009E1F14"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Instructor</w:t>
      </w:r>
    </w:p>
    <w:p w14:paraId="09B4FE3E" w14:textId="150501C0" w:rsidR="00DF6B72" w:rsidRPr="004F6D6E" w:rsidRDefault="009E1F14"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 xml:space="preserve">Date </w:t>
      </w:r>
    </w:p>
    <w:p w14:paraId="7F1D5455" w14:textId="77777777" w:rsidR="00DF6B72" w:rsidRPr="004F6D6E" w:rsidRDefault="00DF6B72">
      <w:pPr>
        <w:pBdr>
          <w:top w:val="nil"/>
          <w:left w:val="nil"/>
          <w:bottom w:val="nil"/>
          <w:right w:val="nil"/>
          <w:between w:val="nil"/>
          <w:bar w:val="nil"/>
        </w:pBdr>
        <w:spacing w:after="0" w:line="480" w:lineRule="auto"/>
        <w:ind w:left="1440" w:firstLine="720"/>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2BD993DF" w14:textId="77777777" w:rsidR="00332AE4" w:rsidRPr="004F6D6E" w:rsidRDefault="00332AE4">
      <w:pPr>
        <w:pBdr>
          <w:top w:val="nil"/>
          <w:left w:val="nil"/>
          <w:bottom w:val="nil"/>
          <w:right w:val="nil"/>
          <w:between w:val="nil"/>
          <w:bar w:val="nil"/>
        </w:pBdr>
        <w:spacing w:after="0" w:line="480" w:lineRule="auto"/>
        <w:ind w:left="2160" w:firstLine="720"/>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5B3526E5" w14:textId="48F9EEF0" w:rsidR="00332AE4" w:rsidRPr="004F6D6E" w:rsidRDefault="00332AE4"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37504D52" w14:textId="1EB31E5B"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58A03B2F" w14:textId="160B67C6"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4E98C768" w14:textId="5626CEA0"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29D1B4E8" w14:textId="6D15E785"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7C5FBED7" w14:textId="0029431B"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4A00262B" w14:textId="02C524C8"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095424AA" w14:textId="63185E03" w:rsidR="00332AE4" w:rsidRPr="004F6D6E" w:rsidRDefault="00332AE4">
      <w:pPr>
        <w:pBdr>
          <w:top w:val="nil"/>
          <w:left w:val="nil"/>
          <w:bottom w:val="nil"/>
          <w:right w:val="nil"/>
          <w:between w:val="nil"/>
          <w:bar w:val="nil"/>
        </w:pBdr>
        <w:spacing w:after="0" w:line="480" w:lineRule="auto"/>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4F045052" w14:textId="77777777" w:rsidR="008D7994" w:rsidRPr="004F6D6E" w:rsidRDefault="008D7994" w:rsidP="008D7994">
      <w:pPr>
        <w:spacing w:line="480" w:lineRule="auto"/>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19706D2E" w14:textId="77777777" w:rsidR="00A91932" w:rsidRDefault="00A91932" w:rsidP="00B602FC">
      <w:pPr>
        <w:tabs>
          <w:tab w:val="left" w:pos="5520"/>
        </w:tabs>
        <w:spacing w:line="480" w:lineRule="auto"/>
        <w:rPr>
          <w:rFonts w:ascii="Times New Roman" w:hAnsi="Times New Roman" w:cs="Times New Roman"/>
          <w:sz w:val="24"/>
          <w:szCs w:val="24"/>
        </w:rPr>
      </w:pPr>
    </w:p>
    <w:p w14:paraId="10701E76" w14:textId="77777777" w:rsidR="00B602FC" w:rsidRDefault="00B602FC" w:rsidP="00B602FC">
      <w:pPr>
        <w:tabs>
          <w:tab w:val="left" w:pos="5520"/>
        </w:tabs>
        <w:spacing w:line="480" w:lineRule="auto"/>
        <w:rPr>
          <w:rFonts w:ascii="Times New Roman" w:hAnsi="Times New Roman" w:cs="Times New Roman"/>
          <w:sz w:val="24"/>
          <w:szCs w:val="24"/>
        </w:rPr>
      </w:pPr>
    </w:p>
    <w:p w14:paraId="37F4DB33" w14:textId="77777777" w:rsidR="00B602FC" w:rsidRPr="00B602FC" w:rsidRDefault="00B602FC" w:rsidP="00B602FC">
      <w:pPr>
        <w:tabs>
          <w:tab w:val="left" w:pos="5520"/>
        </w:tabs>
        <w:spacing w:line="480" w:lineRule="auto"/>
        <w:ind w:firstLine="720"/>
        <w:rPr>
          <w:rFonts w:ascii="Times New Roman" w:hAnsi="Times New Roman" w:cs="Times New Roman"/>
          <w:sz w:val="24"/>
          <w:szCs w:val="24"/>
        </w:rPr>
      </w:pPr>
    </w:p>
    <w:p w14:paraId="2EBBA3E9" w14:textId="53486F24" w:rsidR="008639D7" w:rsidRPr="00DA6845" w:rsidRDefault="009E1F14" w:rsidP="00DA6845">
      <w:pPr>
        <w:jc w:val="center"/>
        <w:rPr>
          <w:rFonts w:ascii="Times New Roman" w:hAnsi="Times New Roman" w:cs="Times New Roman"/>
          <w:b/>
          <w:bCs/>
          <w:sz w:val="24"/>
          <w:szCs w:val="24"/>
        </w:rPr>
      </w:pPr>
      <w:r w:rsidRPr="00DA6845">
        <w:rPr>
          <w:rFonts w:ascii="Times New Roman" w:hAnsi="Times New Roman" w:cs="Times New Roman"/>
          <w:b/>
          <w:bCs/>
          <w:sz w:val="24"/>
          <w:szCs w:val="24"/>
        </w:rPr>
        <w:lastRenderedPageBreak/>
        <w:t>P</w:t>
      </w:r>
      <w:r w:rsidR="00DA6845" w:rsidRPr="00DA6845">
        <w:rPr>
          <w:rFonts w:ascii="Times New Roman" w:hAnsi="Times New Roman" w:cs="Times New Roman"/>
          <w:b/>
          <w:bCs/>
          <w:sz w:val="24"/>
          <w:szCs w:val="24"/>
        </w:rPr>
        <w:t>sychological science addresses theologically hot science controversies</w:t>
      </w:r>
    </w:p>
    <w:p w14:paraId="6F8BDEDC" w14:textId="77777777" w:rsidR="008639D7" w:rsidRDefault="009E1F14" w:rsidP="008639D7">
      <w:pPr>
        <w:spacing w:line="480" w:lineRule="auto"/>
        <w:ind w:firstLine="720"/>
        <w:rPr>
          <w:rFonts w:ascii="Times New Roman" w:hAnsi="Times New Roman" w:cs="Times New Roman"/>
          <w:sz w:val="24"/>
          <w:szCs w:val="24"/>
        </w:rPr>
      </w:pPr>
      <w:r w:rsidRPr="00F65948">
        <w:rPr>
          <w:rFonts w:ascii="Times New Roman" w:hAnsi="Times New Roman" w:cs="Times New Roman"/>
          <w:sz w:val="24"/>
          <w:szCs w:val="24"/>
        </w:rPr>
        <w:t>Psychological science aids in knowing human and animal behavior in many aspects of life, including psychological, social, economic, and physiological. Psychological science is also utilized to explain various events that occur in everyday life. When a war breaks out, and there are issues of terrorism, for example, people can comprehend the cause through psychological research. Marriage, biotechnology, evolution, and education are just a few examples of life's countless happenings.</w:t>
      </w:r>
    </w:p>
    <w:p w14:paraId="63F1871F" w14:textId="77777777" w:rsidR="008639D7" w:rsidRDefault="009E1F14" w:rsidP="008639D7">
      <w:pPr>
        <w:spacing w:line="480" w:lineRule="auto"/>
        <w:ind w:firstLine="720"/>
        <w:rPr>
          <w:rFonts w:ascii="Times New Roman" w:hAnsi="Times New Roman" w:cs="Times New Roman"/>
          <w:sz w:val="24"/>
          <w:szCs w:val="24"/>
        </w:rPr>
      </w:pPr>
      <w:r w:rsidRPr="00F65948">
        <w:rPr>
          <w:rFonts w:ascii="Times New Roman" w:hAnsi="Times New Roman" w:cs="Times New Roman"/>
          <w:sz w:val="24"/>
          <w:szCs w:val="24"/>
        </w:rPr>
        <w:t>Theology has long been recognized as the primary source of undeniable genuine information, such as theological ideas of existence as in creation. However, with the emergence of psychological research, there has been a resurgence of disagreements among theologians on their view of theology. For example, we can see how the author encounters differing perspectives on Christianity and theology from the people he meets, such as Lutherans and Unitarians. They have opposing views on theology to the authors.</w:t>
      </w:r>
    </w:p>
    <w:p w14:paraId="43D98B00" w14:textId="1E4A6CA7" w:rsidR="008639D7" w:rsidRDefault="009E1F14" w:rsidP="008639D7">
      <w:pPr>
        <w:spacing w:line="480" w:lineRule="auto"/>
        <w:ind w:firstLine="720"/>
        <w:rPr>
          <w:rFonts w:ascii="Times New Roman" w:hAnsi="Times New Roman" w:cs="Times New Roman"/>
          <w:sz w:val="24"/>
          <w:szCs w:val="24"/>
        </w:rPr>
      </w:pPr>
      <w:r w:rsidRPr="00F65948">
        <w:rPr>
          <w:rFonts w:ascii="Times New Roman" w:hAnsi="Times New Roman" w:cs="Times New Roman"/>
          <w:sz w:val="24"/>
          <w:szCs w:val="24"/>
        </w:rPr>
        <w:t>Other than theological viewpoints, there are scientific viewpoints, such as psychology science. Because individuals are more connected with psychological science, it has been discovered that views on theology have less impact on people than views on psychological science. This is because many individuals believe that religion does not explain every occurrence in daily life and society. As a result, some people believe theology has little authority.</w:t>
      </w:r>
      <w:r>
        <w:rPr>
          <w:rFonts w:ascii="Times New Roman" w:hAnsi="Times New Roman" w:cs="Times New Roman"/>
          <w:sz w:val="24"/>
          <w:szCs w:val="24"/>
        </w:rPr>
        <w:t xml:space="preserve"> They say that "we do not live in the theological world but in the psychological world” (Worthington, </w:t>
      </w:r>
      <w:r w:rsidRPr="008639D7">
        <w:rPr>
          <w:rFonts w:ascii="Times New Roman" w:hAnsi="Times New Roman" w:cs="Times New Roman"/>
          <w:sz w:val="24"/>
          <w:szCs w:val="24"/>
        </w:rPr>
        <w:t>2013</w:t>
      </w:r>
      <w:r>
        <w:rPr>
          <w:rFonts w:ascii="Times New Roman" w:hAnsi="Times New Roman" w:cs="Times New Roman"/>
          <w:sz w:val="24"/>
          <w:szCs w:val="24"/>
        </w:rPr>
        <w:t xml:space="preserve">).  This is as a result of the credibility assigned to the theological views in terms of the concreteness of the views compared to the abstractness of the theological views. </w:t>
      </w:r>
    </w:p>
    <w:p w14:paraId="0BB65792" w14:textId="77777777" w:rsidR="008639D7" w:rsidRDefault="009E1F14" w:rsidP="008639D7">
      <w:pPr>
        <w:spacing w:line="480" w:lineRule="auto"/>
        <w:ind w:firstLine="720"/>
        <w:rPr>
          <w:rFonts w:ascii="Times New Roman" w:hAnsi="Times New Roman" w:cs="Times New Roman"/>
          <w:sz w:val="24"/>
          <w:szCs w:val="24"/>
        </w:rPr>
      </w:pPr>
      <w:r w:rsidRPr="00F65948">
        <w:rPr>
          <w:rFonts w:ascii="Times New Roman" w:hAnsi="Times New Roman" w:cs="Times New Roman"/>
          <w:sz w:val="24"/>
          <w:szCs w:val="24"/>
        </w:rPr>
        <w:lastRenderedPageBreak/>
        <w:t>Some of the reasons why individuals universally accepted psychological views are that psychological views were more closely associated with people in society; this is due to current emerging issues in society such as sex education and political affairs, which were posing a threat to society's educational understanding. The author offers the example of sex education, claiming that those who had sex education in their youth had a different perspective on marriage than those who did not receive sex education and so had only a superficial theological understanding.</w:t>
      </w:r>
      <w:r>
        <w:rPr>
          <w:rFonts w:ascii="Times New Roman" w:hAnsi="Times New Roman" w:cs="Times New Roman"/>
          <w:sz w:val="24"/>
          <w:szCs w:val="24"/>
        </w:rPr>
        <w:t xml:space="preserve"> However, the question and uncertainty are based upon the view that sex education could one day be confused with ecclesiology. </w:t>
      </w:r>
    </w:p>
    <w:p w14:paraId="6D4A23F9" w14:textId="314D8D1B" w:rsidR="008639D7" w:rsidRDefault="009E1F14" w:rsidP="008639D7">
      <w:pPr>
        <w:spacing w:line="480" w:lineRule="auto"/>
        <w:ind w:firstLine="720"/>
        <w:rPr>
          <w:rFonts w:ascii="Times New Roman" w:hAnsi="Times New Roman" w:cs="Times New Roman"/>
          <w:sz w:val="24"/>
          <w:szCs w:val="24"/>
        </w:rPr>
      </w:pPr>
      <w:r w:rsidRPr="00F65948">
        <w:rPr>
          <w:rFonts w:ascii="Times New Roman" w:hAnsi="Times New Roman" w:cs="Times New Roman"/>
          <w:sz w:val="24"/>
          <w:szCs w:val="24"/>
        </w:rPr>
        <w:t xml:space="preserve">It is predicted that psychological theology will influence theology and ideas in the future. Individual, logical, and societal issues are examples of distinct degrees of social debates. Another perspective on self-forgiveness theology exists. For example, theologians believe that </w:t>
      </w:r>
      <w:r w:rsidR="0021660A" w:rsidRPr="00F65948">
        <w:rPr>
          <w:rFonts w:ascii="Times New Roman" w:hAnsi="Times New Roman" w:cs="Times New Roman"/>
          <w:sz w:val="24"/>
          <w:szCs w:val="24"/>
        </w:rPr>
        <w:t>self-forgiving</w:t>
      </w:r>
      <w:r w:rsidRPr="00F65948">
        <w:rPr>
          <w:rFonts w:ascii="Times New Roman" w:hAnsi="Times New Roman" w:cs="Times New Roman"/>
          <w:sz w:val="24"/>
          <w:szCs w:val="24"/>
        </w:rPr>
        <w:t xml:space="preserve"> means letting go of things that do not promote spiritual development since they do not seek forgiveness from God, whereas psychology theologians believe that people make justifying words to excuse their behavior.</w:t>
      </w:r>
      <w:r>
        <w:rPr>
          <w:rFonts w:ascii="Times New Roman" w:hAnsi="Times New Roman" w:cs="Times New Roman"/>
          <w:sz w:val="24"/>
          <w:szCs w:val="24"/>
        </w:rPr>
        <w:t xml:space="preserve"> </w:t>
      </w:r>
      <w:r w:rsidRPr="00F65948">
        <w:rPr>
          <w:rFonts w:ascii="Times New Roman" w:hAnsi="Times New Roman" w:cs="Times New Roman"/>
          <w:sz w:val="24"/>
          <w:szCs w:val="24"/>
        </w:rPr>
        <w:t>This is controversial because, as Mickie Fisher points out, persons with this mindset and understanding of sin and forgiveness will push people away from Christianity by perceiving theological beliefs as self-contentment.</w:t>
      </w:r>
    </w:p>
    <w:p w14:paraId="0FAFF642" w14:textId="77777777" w:rsidR="009152EA" w:rsidRDefault="009E1F14" w:rsidP="008639D7">
      <w:pPr>
        <w:spacing w:line="480" w:lineRule="auto"/>
        <w:ind w:firstLine="720"/>
        <w:rPr>
          <w:rFonts w:ascii="Times New Roman" w:hAnsi="Times New Roman" w:cs="Times New Roman"/>
          <w:sz w:val="24"/>
          <w:szCs w:val="24"/>
        </w:rPr>
      </w:pPr>
      <w:r w:rsidRPr="00F65948">
        <w:rPr>
          <w:rFonts w:ascii="Times New Roman" w:hAnsi="Times New Roman" w:cs="Times New Roman"/>
          <w:sz w:val="24"/>
          <w:szCs w:val="24"/>
        </w:rPr>
        <w:t xml:space="preserve">There are several contentious issues in psychological theology that must be addressed from a theological standpoint. Happiness, tension, self-control, emotion, and personality, and self are some of these aspects. To begin with, pleasure is a notion that requires consideration from both religious and psychological perspectives. For example, different people feel happiness in different ways. Other people's definitions of happiness include having fun, feeling satisfied, and having higher economic standards. Christians believe that happiness stems from a desire to be in God's presence. Hence characteristics like faith, spirituality, and a feeling of purpose have been </w:t>
      </w:r>
      <w:r w:rsidRPr="00F65948">
        <w:rPr>
          <w:rFonts w:ascii="Times New Roman" w:hAnsi="Times New Roman" w:cs="Times New Roman"/>
          <w:sz w:val="24"/>
          <w:szCs w:val="24"/>
        </w:rPr>
        <w:lastRenderedPageBreak/>
        <w:t>the core cause of happiness.</w:t>
      </w:r>
      <w:r>
        <w:rPr>
          <w:rFonts w:ascii="Times New Roman" w:hAnsi="Times New Roman" w:cs="Times New Roman"/>
          <w:sz w:val="24"/>
          <w:szCs w:val="24"/>
        </w:rPr>
        <w:t xml:space="preserve"> </w:t>
      </w:r>
      <w:r w:rsidRPr="00F65948">
        <w:rPr>
          <w:rFonts w:ascii="Times New Roman" w:hAnsi="Times New Roman" w:cs="Times New Roman"/>
          <w:sz w:val="24"/>
          <w:szCs w:val="24"/>
        </w:rPr>
        <w:t xml:space="preserve">The Christian notion of happiness is also supported by psychological science. According to psychologists like Myers, young people choose to tour the world in search of happiness because they don't comprehend the concept of true happiness, which comes from God, or the theological view of happiness. </w:t>
      </w:r>
    </w:p>
    <w:p w14:paraId="1B489C5B" w14:textId="6C870051" w:rsidR="008639D7" w:rsidRDefault="009E1F14" w:rsidP="008639D7">
      <w:pPr>
        <w:spacing w:line="480" w:lineRule="auto"/>
        <w:ind w:firstLine="720"/>
        <w:rPr>
          <w:rFonts w:ascii="Times New Roman" w:hAnsi="Times New Roman" w:cs="Times New Roman"/>
          <w:sz w:val="24"/>
          <w:szCs w:val="24"/>
        </w:rPr>
      </w:pPr>
      <w:r w:rsidRPr="00F65948">
        <w:rPr>
          <w:rFonts w:ascii="Times New Roman" w:hAnsi="Times New Roman" w:cs="Times New Roman"/>
          <w:sz w:val="24"/>
          <w:szCs w:val="24"/>
        </w:rPr>
        <w:t>When it comes to theology and psychological science, another topic that is up for debate is stress. Different people approach stress management in different ways. Others, on the other hand, prefer to isolate themselves from society. Due to pressure, some people have found ways to attend church online, while others have devised means to avoid spirituality. As God is considered the heavenly healer and stress reliever, theological views claim that faith is one way to get away from stressors.</w:t>
      </w:r>
    </w:p>
    <w:p w14:paraId="4BA309F4" w14:textId="77777777" w:rsidR="008639D7" w:rsidRDefault="009E1F14" w:rsidP="008639D7">
      <w:pPr>
        <w:spacing w:line="480" w:lineRule="auto"/>
        <w:ind w:firstLine="720"/>
        <w:rPr>
          <w:rFonts w:ascii="Times New Roman" w:hAnsi="Times New Roman" w:cs="Times New Roman"/>
          <w:sz w:val="24"/>
          <w:szCs w:val="24"/>
        </w:rPr>
      </w:pPr>
      <w:r w:rsidRPr="00F65948">
        <w:rPr>
          <w:rFonts w:ascii="Times New Roman" w:hAnsi="Times New Roman" w:cs="Times New Roman"/>
          <w:sz w:val="24"/>
          <w:szCs w:val="24"/>
        </w:rPr>
        <w:t>Another issue that must be considered is self-control. People must take control of their bodies, actions, and lives, according to psychological science. There are various ways that theologians interpret the element of self-control, and as the text states, Christians must allow the spirit to lead them in their ways. Personality and self, as well as emotion, are equally contentious topics. After accepting God by being born again and salvation, theology regards the aspect of self as being governed by the Holy Spirit. However, just as the cultural image of the self has changed over time since the apostles, so has the view of the self.</w:t>
      </w:r>
    </w:p>
    <w:p w14:paraId="4822A29E" w14:textId="6D939E29" w:rsidR="008639D7" w:rsidRDefault="009E1F14" w:rsidP="008639D7">
      <w:pPr>
        <w:spacing w:line="480" w:lineRule="auto"/>
        <w:ind w:firstLine="720"/>
        <w:rPr>
          <w:rFonts w:ascii="Times New Roman" w:hAnsi="Times New Roman" w:cs="Times New Roman"/>
          <w:sz w:val="24"/>
          <w:szCs w:val="24"/>
        </w:rPr>
      </w:pPr>
      <w:r w:rsidRPr="00BD3B10">
        <w:rPr>
          <w:rFonts w:ascii="Times New Roman" w:hAnsi="Times New Roman" w:cs="Times New Roman"/>
          <w:sz w:val="24"/>
          <w:szCs w:val="24"/>
        </w:rPr>
        <w:t xml:space="preserve">Marriage has long been recognized as the most important institution, affecting enormous groups of people. For example, we've seen how marriage has been treated and explained from various perspectives in society, such as psychology and theology. There's the question of monogamy, for example, which theology encourages. Even though people are drifting away from theological views and adapting to modern society, the value of marriage remains strong. </w:t>
      </w:r>
      <w:r w:rsidRPr="00BD3B10">
        <w:rPr>
          <w:rFonts w:ascii="Times New Roman" w:hAnsi="Times New Roman" w:cs="Times New Roman"/>
          <w:sz w:val="24"/>
          <w:szCs w:val="24"/>
        </w:rPr>
        <w:lastRenderedPageBreak/>
        <w:t>That is why there are so many divorce lawsuits in the US and the rest of the world. There has also been a shift in the concept of the marriage commitment. Even though the Bible advocates commitment, individuals are losing interest, hope, and even faith in it and instead are focusing on marital pleasure, intimacy, and mutual contentment. Despite these disagreements, psychological research suggests that marriage still has significance. Cohabitation is an example of this.</w:t>
      </w:r>
    </w:p>
    <w:p w14:paraId="73C55459" w14:textId="77777777" w:rsidR="008639D7" w:rsidRDefault="009E1F14" w:rsidP="008639D7">
      <w:pPr>
        <w:spacing w:line="480" w:lineRule="auto"/>
        <w:ind w:firstLine="720"/>
        <w:rPr>
          <w:rFonts w:ascii="Times New Roman" w:hAnsi="Times New Roman" w:cs="Times New Roman"/>
          <w:sz w:val="24"/>
          <w:szCs w:val="24"/>
        </w:rPr>
      </w:pPr>
      <w:r w:rsidRPr="00BD3B10">
        <w:rPr>
          <w:rFonts w:ascii="Times New Roman" w:hAnsi="Times New Roman" w:cs="Times New Roman"/>
          <w:sz w:val="24"/>
          <w:szCs w:val="24"/>
        </w:rPr>
        <w:t>On the other hand, marriage is worth fighting for since it is a cornerstone of society and touches on the Christian religion. Marriage should be viewed as a means of addressing a variety of wants while also combating happiness, making marriages more fun and long-lasting. There's also the issue of social and organizational relationships to consider. There are some social issues that are surfacing that must be addressed. Consider gays, lesbianism, and homosexuality as examples. There are other components of love relationships and work ties to consider.</w:t>
      </w:r>
    </w:p>
    <w:p w14:paraId="7441C913" w14:textId="77777777" w:rsidR="008639D7" w:rsidRDefault="009E1F14" w:rsidP="008639D7">
      <w:pPr>
        <w:spacing w:line="480" w:lineRule="auto"/>
        <w:ind w:firstLine="720"/>
        <w:rPr>
          <w:rFonts w:ascii="Times New Roman" w:hAnsi="Times New Roman" w:cs="Times New Roman"/>
          <w:sz w:val="24"/>
          <w:szCs w:val="24"/>
        </w:rPr>
      </w:pPr>
      <w:r w:rsidRPr="00BD3B10">
        <w:rPr>
          <w:rFonts w:ascii="Times New Roman" w:hAnsi="Times New Roman" w:cs="Times New Roman"/>
          <w:sz w:val="24"/>
          <w:szCs w:val="24"/>
        </w:rPr>
        <w:t>On the other hand, psychological science helps to understand through influencing personality, workplace interactions, and stress-related psychological reactions. Terrorism has also been studied using psychological science. Terrorists have a religion and faith that aids them in adhering to their code of conduct and, as a result, committing crimes. Forgiveness and reconciliation are two more perspectives that psychology theology has examined.</w:t>
      </w:r>
    </w:p>
    <w:p w14:paraId="1ACBC9BA" w14:textId="007B5435" w:rsidR="008639D7" w:rsidRDefault="009E1F14" w:rsidP="008639D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Pr="00BD3B10">
        <w:rPr>
          <w:rFonts w:ascii="Times New Roman" w:hAnsi="Times New Roman" w:cs="Times New Roman"/>
          <w:sz w:val="24"/>
          <w:szCs w:val="24"/>
        </w:rPr>
        <w:t>, both theology and psychological science have made significant contributions to society and the way people see and perceive the world. God, for example, has ordered people to love in order to draw closer to him. Using both the psychological science and religious perspectives is more significant than focusing solely on the psychological science perspective and ignoring the theological perspective.</w:t>
      </w:r>
    </w:p>
    <w:p w14:paraId="76951ED3" w14:textId="2C506104" w:rsidR="001E3DFD" w:rsidRDefault="001E3DFD" w:rsidP="008639D7">
      <w:pPr>
        <w:rPr>
          <w:rFonts w:ascii="Times New Roman" w:hAnsi="Times New Roman" w:cs="Times New Roman"/>
          <w:sz w:val="24"/>
          <w:szCs w:val="24"/>
        </w:rPr>
      </w:pPr>
    </w:p>
    <w:p w14:paraId="4D5E0168" w14:textId="77777777" w:rsidR="009152EA" w:rsidRDefault="009152EA" w:rsidP="001E3DFD">
      <w:pPr>
        <w:tabs>
          <w:tab w:val="left" w:pos="5520"/>
        </w:tabs>
        <w:spacing w:line="480" w:lineRule="auto"/>
        <w:ind w:firstLine="720"/>
        <w:rPr>
          <w:rFonts w:ascii="Times New Roman" w:hAnsi="Times New Roman" w:cs="Times New Roman"/>
          <w:sz w:val="24"/>
          <w:szCs w:val="24"/>
        </w:rPr>
      </w:pPr>
    </w:p>
    <w:p w14:paraId="2A68C08F" w14:textId="77777777" w:rsidR="009152EA" w:rsidRDefault="009152EA" w:rsidP="001E3DFD">
      <w:pPr>
        <w:tabs>
          <w:tab w:val="left" w:pos="5520"/>
        </w:tabs>
        <w:spacing w:line="480" w:lineRule="auto"/>
        <w:ind w:firstLine="720"/>
        <w:rPr>
          <w:rFonts w:ascii="Times New Roman" w:hAnsi="Times New Roman" w:cs="Times New Roman"/>
          <w:sz w:val="24"/>
          <w:szCs w:val="24"/>
        </w:rPr>
      </w:pPr>
    </w:p>
    <w:p w14:paraId="60A53FA2" w14:textId="77777777" w:rsidR="008639D7" w:rsidRDefault="008639D7" w:rsidP="001E3DFD">
      <w:pPr>
        <w:tabs>
          <w:tab w:val="left" w:pos="5520"/>
        </w:tabs>
        <w:spacing w:line="480" w:lineRule="auto"/>
        <w:ind w:firstLine="720"/>
        <w:rPr>
          <w:rFonts w:ascii="Times New Roman" w:hAnsi="Times New Roman" w:cs="Times New Roman"/>
          <w:sz w:val="24"/>
          <w:szCs w:val="24"/>
        </w:rPr>
      </w:pPr>
    </w:p>
    <w:p w14:paraId="2AA2A085" w14:textId="77777777" w:rsidR="00A91932" w:rsidRDefault="00A91932" w:rsidP="00A91932">
      <w:pPr>
        <w:tabs>
          <w:tab w:val="left" w:pos="5520"/>
        </w:tabs>
        <w:spacing w:line="480" w:lineRule="auto"/>
        <w:ind w:firstLine="720"/>
        <w:rPr>
          <w:rFonts w:ascii="Times New Roman" w:hAnsi="Times New Roman" w:cs="Times New Roman"/>
          <w:sz w:val="24"/>
          <w:szCs w:val="24"/>
        </w:rPr>
      </w:pPr>
    </w:p>
    <w:p w14:paraId="3BF4D353" w14:textId="77777777" w:rsidR="00A91932" w:rsidRDefault="00A91932" w:rsidP="00A91932">
      <w:pPr>
        <w:tabs>
          <w:tab w:val="left" w:pos="5520"/>
        </w:tabs>
        <w:spacing w:line="480" w:lineRule="auto"/>
        <w:ind w:firstLine="720"/>
        <w:rPr>
          <w:rFonts w:ascii="Times New Roman" w:hAnsi="Times New Roman" w:cs="Times New Roman"/>
          <w:sz w:val="24"/>
          <w:szCs w:val="24"/>
        </w:rPr>
      </w:pPr>
    </w:p>
    <w:p w14:paraId="6750B978" w14:textId="58CCFCD6" w:rsidR="00A91932" w:rsidRPr="00A91932" w:rsidRDefault="009E1F14" w:rsidP="00A91932">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1CBC6260" w14:textId="77777777" w:rsidR="007A05D9" w:rsidRPr="004F6D6E" w:rsidRDefault="007A05D9" w:rsidP="00134C89">
      <w:pPr>
        <w:tabs>
          <w:tab w:val="left" w:pos="5520"/>
        </w:tabs>
        <w:spacing w:line="480" w:lineRule="auto"/>
        <w:rPr>
          <w:rFonts w:ascii="Times New Roman" w:hAnsi="Times New Roman" w:cs="Times New Roman"/>
          <w:sz w:val="24"/>
          <w:szCs w:val="24"/>
        </w:rPr>
      </w:pPr>
    </w:p>
    <w:sectPr w:rsidR="007A05D9" w:rsidRPr="004F6D6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71351" w14:textId="77777777" w:rsidR="008647AB" w:rsidRDefault="008647AB">
      <w:pPr>
        <w:spacing w:after="0" w:line="240" w:lineRule="auto"/>
      </w:pPr>
      <w:r>
        <w:separator/>
      </w:r>
    </w:p>
  </w:endnote>
  <w:endnote w:type="continuationSeparator" w:id="0">
    <w:p w14:paraId="7210A170" w14:textId="77777777" w:rsidR="008647AB" w:rsidRDefault="00864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06901" w14:textId="77777777" w:rsidR="008647AB" w:rsidRDefault="008647AB">
      <w:pPr>
        <w:spacing w:after="0" w:line="240" w:lineRule="auto"/>
      </w:pPr>
      <w:r>
        <w:separator/>
      </w:r>
    </w:p>
  </w:footnote>
  <w:footnote w:type="continuationSeparator" w:id="0">
    <w:p w14:paraId="723F7954" w14:textId="77777777" w:rsidR="008647AB" w:rsidRDefault="008647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575659706"/>
      <w:docPartObj>
        <w:docPartGallery w:val="Page Numbers (Top of Page)"/>
        <w:docPartUnique/>
      </w:docPartObj>
    </w:sdtPr>
    <w:sdtEndPr>
      <w:rPr>
        <w:noProof/>
      </w:rPr>
    </w:sdtEndPr>
    <w:sdtContent>
      <w:p w14:paraId="02CB338E" w14:textId="476AD400" w:rsidR="00DF6B72" w:rsidRPr="00DF6B72" w:rsidRDefault="009E1F14">
        <w:pPr>
          <w:pStyle w:val="Header"/>
          <w:jc w:val="right"/>
          <w:rPr>
            <w:rFonts w:ascii="Times New Roman" w:hAnsi="Times New Roman" w:cs="Times New Roman"/>
            <w:sz w:val="24"/>
            <w:szCs w:val="24"/>
          </w:rPr>
        </w:pPr>
        <w:r w:rsidRPr="00DF6B72">
          <w:rPr>
            <w:rFonts w:ascii="Times New Roman" w:hAnsi="Times New Roman" w:cs="Times New Roman"/>
            <w:sz w:val="24"/>
            <w:szCs w:val="24"/>
          </w:rPr>
          <w:fldChar w:fldCharType="begin"/>
        </w:r>
        <w:r w:rsidRPr="00DF6B72">
          <w:rPr>
            <w:rFonts w:ascii="Times New Roman" w:hAnsi="Times New Roman" w:cs="Times New Roman"/>
            <w:sz w:val="24"/>
            <w:szCs w:val="24"/>
          </w:rPr>
          <w:instrText xml:space="preserve"> PAGE   \* MERGEFORMAT </w:instrText>
        </w:r>
        <w:r w:rsidRPr="00DF6B72">
          <w:rPr>
            <w:rFonts w:ascii="Times New Roman" w:hAnsi="Times New Roman" w:cs="Times New Roman"/>
            <w:sz w:val="24"/>
            <w:szCs w:val="24"/>
          </w:rPr>
          <w:fldChar w:fldCharType="separate"/>
        </w:r>
        <w:r w:rsidR="009152EA">
          <w:rPr>
            <w:rFonts w:ascii="Times New Roman" w:hAnsi="Times New Roman" w:cs="Times New Roman"/>
            <w:noProof/>
            <w:sz w:val="24"/>
            <w:szCs w:val="24"/>
          </w:rPr>
          <w:t>5</w:t>
        </w:r>
        <w:r w:rsidRPr="00DF6B72">
          <w:rPr>
            <w:rFonts w:ascii="Times New Roman" w:hAnsi="Times New Roman" w:cs="Times New Roman"/>
            <w:noProof/>
            <w:sz w:val="24"/>
            <w:szCs w:val="24"/>
          </w:rPr>
          <w:fldChar w:fldCharType="end"/>
        </w:r>
      </w:p>
    </w:sdtContent>
  </w:sdt>
  <w:p w14:paraId="670B0FC7" w14:textId="77777777" w:rsidR="00DF6B72" w:rsidRPr="00DF6B72" w:rsidRDefault="00DF6B7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AC3906"/>
    <w:numStyleLink w:val="Numbered"/>
  </w:abstractNum>
  <w:abstractNum w:abstractNumId="1" w15:restartNumberingAfterBreak="0">
    <w:nsid w:val="1DC6A2E4"/>
    <w:multiLevelType w:val="hybridMultilevel"/>
    <w:tmpl w:val="00AC3906"/>
    <w:styleLink w:val="Numbered"/>
    <w:lvl w:ilvl="0" w:tplc="F0323B42">
      <w:start w:val="1"/>
      <w:numFmt w:val="decimal"/>
      <w:lvlText w:val="%1."/>
      <w:lvlJc w:val="left"/>
      <w:pPr>
        <w:ind w:left="39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FDC96EC">
      <w:start w:val="1"/>
      <w:numFmt w:val="decimal"/>
      <w:lvlText w:val="%2."/>
      <w:lvlJc w:val="left"/>
      <w:pPr>
        <w:ind w:left="75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230F266">
      <w:start w:val="1"/>
      <w:numFmt w:val="decimal"/>
      <w:lvlText w:val="%3."/>
      <w:lvlJc w:val="left"/>
      <w:pPr>
        <w:ind w:left="111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9729EC8">
      <w:start w:val="1"/>
      <w:numFmt w:val="decimal"/>
      <w:lvlText w:val="%4."/>
      <w:lvlJc w:val="left"/>
      <w:pPr>
        <w:ind w:left="147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3C6EE2">
      <w:start w:val="1"/>
      <w:numFmt w:val="decimal"/>
      <w:lvlText w:val="%5."/>
      <w:lvlJc w:val="left"/>
      <w:pPr>
        <w:ind w:left="183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7E02A6">
      <w:start w:val="1"/>
      <w:numFmt w:val="decimal"/>
      <w:lvlText w:val="%6."/>
      <w:lvlJc w:val="left"/>
      <w:pPr>
        <w:ind w:left="219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39C7026">
      <w:start w:val="1"/>
      <w:numFmt w:val="decimal"/>
      <w:lvlText w:val="%7."/>
      <w:lvlJc w:val="left"/>
      <w:pPr>
        <w:ind w:left="255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040F884">
      <w:start w:val="1"/>
      <w:numFmt w:val="decimal"/>
      <w:lvlText w:val="%8."/>
      <w:lvlJc w:val="left"/>
      <w:pPr>
        <w:ind w:left="291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2A4BB32">
      <w:start w:val="1"/>
      <w:numFmt w:val="decimal"/>
      <w:lvlText w:val="%9."/>
      <w:lvlJc w:val="left"/>
      <w:pPr>
        <w:ind w:left="327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5E052F62"/>
    <w:multiLevelType w:val="hybridMultilevel"/>
    <w:tmpl w:val="BC6E7FB6"/>
    <w:lvl w:ilvl="0" w:tplc="6890B692">
      <w:start w:val="1"/>
      <w:numFmt w:val="decimal"/>
      <w:lvlText w:val="%1."/>
      <w:lvlJc w:val="left"/>
      <w:pPr>
        <w:ind w:left="720" w:hanging="360"/>
      </w:pPr>
      <w:rPr>
        <w:rFonts w:hint="default"/>
      </w:rPr>
    </w:lvl>
    <w:lvl w:ilvl="1" w:tplc="7232728C" w:tentative="1">
      <w:start w:val="1"/>
      <w:numFmt w:val="lowerLetter"/>
      <w:lvlText w:val="%2."/>
      <w:lvlJc w:val="left"/>
      <w:pPr>
        <w:ind w:left="1440" w:hanging="360"/>
      </w:pPr>
    </w:lvl>
    <w:lvl w:ilvl="2" w:tplc="FAEA6908" w:tentative="1">
      <w:start w:val="1"/>
      <w:numFmt w:val="lowerRoman"/>
      <w:lvlText w:val="%3."/>
      <w:lvlJc w:val="right"/>
      <w:pPr>
        <w:ind w:left="2160" w:hanging="180"/>
      </w:pPr>
    </w:lvl>
    <w:lvl w:ilvl="3" w:tplc="D250F1B4" w:tentative="1">
      <w:start w:val="1"/>
      <w:numFmt w:val="decimal"/>
      <w:lvlText w:val="%4."/>
      <w:lvlJc w:val="left"/>
      <w:pPr>
        <w:ind w:left="2880" w:hanging="360"/>
      </w:pPr>
    </w:lvl>
    <w:lvl w:ilvl="4" w:tplc="11F89826" w:tentative="1">
      <w:start w:val="1"/>
      <w:numFmt w:val="lowerLetter"/>
      <w:lvlText w:val="%5."/>
      <w:lvlJc w:val="left"/>
      <w:pPr>
        <w:ind w:left="3600" w:hanging="360"/>
      </w:pPr>
    </w:lvl>
    <w:lvl w:ilvl="5" w:tplc="9320AFB8" w:tentative="1">
      <w:start w:val="1"/>
      <w:numFmt w:val="lowerRoman"/>
      <w:lvlText w:val="%6."/>
      <w:lvlJc w:val="right"/>
      <w:pPr>
        <w:ind w:left="4320" w:hanging="180"/>
      </w:pPr>
    </w:lvl>
    <w:lvl w:ilvl="6" w:tplc="C840ECCA" w:tentative="1">
      <w:start w:val="1"/>
      <w:numFmt w:val="decimal"/>
      <w:lvlText w:val="%7."/>
      <w:lvlJc w:val="left"/>
      <w:pPr>
        <w:ind w:left="5040" w:hanging="360"/>
      </w:pPr>
    </w:lvl>
    <w:lvl w:ilvl="7" w:tplc="B088DDB0" w:tentative="1">
      <w:start w:val="1"/>
      <w:numFmt w:val="lowerLetter"/>
      <w:lvlText w:val="%8."/>
      <w:lvlJc w:val="left"/>
      <w:pPr>
        <w:ind w:left="5760" w:hanging="360"/>
      </w:pPr>
    </w:lvl>
    <w:lvl w:ilvl="8" w:tplc="2A0C689A"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AE4"/>
    <w:rsid w:val="000100D7"/>
    <w:rsid w:val="00016726"/>
    <w:rsid w:val="000500EF"/>
    <w:rsid w:val="00074C43"/>
    <w:rsid w:val="000B3C2A"/>
    <w:rsid w:val="000B72AA"/>
    <w:rsid w:val="000E7DB4"/>
    <w:rsid w:val="00104E97"/>
    <w:rsid w:val="001100A3"/>
    <w:rsid w:val="0012502D"/>
    <w:rsid w:val="0012531B"/>
    <w:rsid w:val="00134C89"/>
    <w:rsid w:val="0013549B"/>
    <w:rsid w:val="00181812"/>
    <w:rsid w:val="001E3DFD"/>
    <w:rsid w:val="0021660A"/>
    <w:rsid w:val="002272D6"/>
    <w:rsid w:val="0025412F"/>
    <w:rsid w:val="00284118"/>
    <w:rsid w:val="00287BE1"/>
    <w:rsid w:val="00295833"/>
    <w:rsid w:val="002E7CAE"/>
    <w:rsid w:val="002F1BE0"/>
    <w:rsid w:val="002F32DD"/>
    <w:rsid w:val="00330430"/>
    <w:rsid w:val="00332AE4"/>
    <w:rsid w:val="00363C54"/>
    <w:rsid w:val="003E4DC1"/>
    <w:rsid w:val="003F2053"/>
    <w:rsid w:val="003F45B3"/>
    <w:rsid w:val="004212B1"/>
    <w:rsid w:val="004543D4"/>
    <w:rsid w:val="0046537B"/>
    <w:rsid w:val="004735DB"/>
    <w:rsid w:val="004945CC"/>
    <w:rsid w:val="004A192F"/>
    <w:rsid w:val="004B6D9E"/>
    <w:rsid w:val="004F48D7"/>
    <w:rsid w:val="004F6D6E"/>
    <w:rsid w:val="005349CA"/>
    <w:rsid w:val="005649D7"/>
    <w:rsid w:val="00593753"/>
    <w:rsid w:val="005A7535"/>
    <w:rsid w:val="006941D0"/>
    <w:rsid w:val="00754B5A"/>
    <w:rsid w:val="007A05D9"/>
    <w:rsid w:val="007A4D78"/>
    <w:rsid w:val="007C0BF5"/>
    <w:rsid w:val="007E147A"/>
    <w:rsid w:val="007E22B1"/>
    <w:rsid w:val="0085432A"/>
    <w:rsid w:val="008639D7"/>
    <w:rsid w:val="008647AB"/>
    <w:rsid w:val="008B5C04"/>
    <w:rsid w:val="008D7994"/>
    <w:rsid w:val="008F00E5"/>
    <w:rsid w:val="0091358E"/>
    <w:rsid w:val="009141ED"/>
    <w:rsid w:val="009152EA"/>
    <w:rsid w:val="00964E65"/>
    <w:rsid w:val="009B1114"/>
    <w:rsid w:val="009B7E6D"/>
    <w:rsid w:val="009C245A"/>
    <w:rsid w:val="009D2934"/>
    <w:rsid w:val="009E1F14"/>
    <w:rsid w:val="009E32A1"/>
    <w:rsid w:val="00A91932"/>
    <w:rsid w:val="00AC5765"/>
    <w:rsid w:val="00B33BAA"/>
    <w:rsid w:val="00B602FC"/>
    <w:rsid w:val="00BA263E"/>
    <w:rsid w:val="00BC2631"/>
    <w:rsid w:val="00BD2311"/>
    <w:rsid w:val="00BD3B10"/>
    <w:rsid w:val="00BF4390"/>
    <w:rsid w:val="00BF73D4"/>
    <w:rsid w:val="00C3421A"/>
    <w:rsid w:val="00CA3854"/>
    <w:rsid w:val="00D036E2"/>
    <w:rsid w:val="00D3729F"/>
    <w:rsid w:val="00D87474"/>
    <w:rsid w:val="00DA6845"/>
    <w:rsid w:val="00DB35BB"/>
    <w:rsid w:val="00DC391F"/>
    <w:rsid w:val="00DC7BB5"/>
    <w:rsid w:val="00DF6B72"/>
    <w:rsid w:val="00E0001B"/>
    <w:rsid w:val="00E01357"/>
    <w:rsid w:val="00E94CD9"/>
    <w:rsid w:val="00ED322C"/>
    <w:rsid w:val="00F17F0F"/>
    <w:rsid w:val="00F2094A"/>
    <w:rsid w:val="00F65948"/>
    <w:rsid w:val="00F90331"/>
    <w:rsid w:val="00FF5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F8FFA"/>
  <w15:docId w15:val="{9EA51003-2800-437C-A93D-2A8F8B95A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ed">
    <w:name w:val="Numbered"/>
    <w:pPr>
      <w:numPr>
        <w:numId w:val="1"/>
      </w:numPr>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DF6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B72"/>
  </w:style>
  <w:style w:type="paragraph" w:styleId="Footer">
    <w:name w:val="footer"/>
    <w:basedOn w:val="Normal"/>
    <w:link w:val="FooterChar"/>
    <w:uiPriority w:val="99"/>
    <w:unhideWhenUsed/>
    <w:rsid w:val="00DF6B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B72"/>
  </w:style>
  <w:style w:type="character" w:styleId="Hyperlink">
    <w:name w:val="Hyperlink"/>
    <w:basedOn w:val="DefaultParagraphFont"/>
    <w:uiPriority w:val="99"/>
    <w:unhideWhenUsed/>
    <w:rsid w:val="002E7C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EA74D-5A55-475A-B4C7-149B781B5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1163</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user</cp:lastModifiedBy>
  <cp:revision>3</cp:revision>
  <dcterms:created xsi:type="dcterms:W3CDTF">2021-10-04T21:55:00Z</dcterms:created>
  <dcterms:modified xsi:type="dcterms:W3CDTF">2021-10-04T21:55:00Z</dcterms:modified>
</cp:coreProperties>
</file>